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3A" w:rsidRDefault="0036583A" w:rsidP="0036583A">
      <w:pPr>
        <w:spacing w:line="520" w:lineRule="exact"/>
        <w:rPr>
          <w:rFonts w:ascii="方正小标宋简体" w:eastAsia="方正小标宋简体" w:hAnsi="仿宋" w:cs="Arial" w:hint="eastAsia"/>
          <w:kern w:val="0"/>
          <w:sz w:val="36"/>
          <w:szCs w:val="36"/>
        </w:rPr>
      </w:pPr>
      <w:r>
        <w:rPr>
          <w:rFonts w:ascii="方正小标宋简体" w:eastAsia="方正小标宋简体" w:hAnsi="仿宋" w:cs="Arial" w:hint="eastAsia"/>
          <w:kern w:val="0"/>
          <w:sz w:val="36"/>
          <w:szCs w:val="36"/>
        </w:rPr>
        <w:t>附件2：</w:t>
      </w:r>
    </w:p>
    <w:p w:rsidR="0036583A" w:rsidRDefault="0036583A" w:rsidP="0036583A">
      <w:pPr>
        <w:spacing w:afterLines="100" w:after="312" w:line="52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cs="Arial" w:hint="eastAsia"/>
          <w:kern w:val="0"/>
          <w:sz w:val="36"/>
          <w:szCs w:val="36"/>
        </w:rPr>
        <w:t>2016年福建省职业院校技能大赛第二批竞赛项目一览表</w:t>
      </w:r>
    </w:p>
    <w:bookmarkEnd w:id="0"/>
    <w:p w:rsidR="0036583A" w:rsidRDefault="0036583A" w:rsidP="0036583A">
      <w:pPr>
        <w:spacing w:afterLines="100" w:after="312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表1-中职组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5"/>
        <w:gridCol w:w="664"/>
        <w:gridCol w:w="3801"/>
        <w:gridCol w:w="1566"/>
        <w:gridCol w:w="1563"/>
        <w:gridCol w:w="2047"/>
        <w:gridCol w:w="1079"/>
        <w:gridCol w:w="1438"/>
      </w:tblGrid>
      <w:tr w:rsidR="0036583A" w:rsidTr="00982EA3">
        <w:trPr>
          <w:trHeight w:val="5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专业大类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赛项名称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竞赛形式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参赛名额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承办学校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报到时间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比赛时间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农林牧渔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83A" w:rsidRDefault="0036583A" w:rsidP="00982EA3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蔬菜嫁接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大田职业中专学校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种子质量检测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手工制茶（手工制扁形绿茶）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手工制茶（手工制红条茶）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4月9日-10日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手工制茶（手工制卷曲形绿茶）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Z-29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手工制茶（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手工制青茶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（乌龙茶））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4月9日-10日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艺术插花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土木水利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Z-32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建筑CAD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福建建筑学校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Z-49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数字影音后期制作技术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福建经济学校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智能家居安装与维护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（3人/组）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1组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加工制造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装配钳工技术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南安职业中专学校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4月6日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4月7日</w:t>
            </w:r>
          </w:p>
        </w:tc>
      </w:tr>
      <w:tr w:rsidR="0036583A" w:rsidTr="00982EA3">
        <w:trPr>
          <w:trHeight w:val="570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电气安装与维修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（2人/组）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4月9日-10日</w:t>
            </w:r>
          </w:p>
        </w:tc>
      </w:tr>
      <w:tr w:rsidR="0036583A" w:rsidTr="00982EA3">
        <w:trPr>
          <w:trHeight w:val="5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土木水利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户式中央空调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安装与调试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团体（2人/组）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4月6日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4月7日-8日</w:t>
            </w:r>
          </w:p>
        </w:tc>
      </w:tr>
      <w:tr w:rsidR="0036583A" w:rsidTr="00982EA3">
        <w:trPr>
          <w:trHeight w:val="5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旅游服务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烹饪（西式烹调）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4月6日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4月7日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文化教育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职业英语技能（服务类）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4月10日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  <w:lang w:bidi="ar"/>
              </w:rPr>
              <w:t>4月10日-11日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Z-59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职业英语技能（其他类）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4月10日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  <w:lang w:bidi="ar"/>
              </w:rPr>
              <w:t>4月10日-11日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文化艺术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Z-61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4"/>
                <w:szCs w:val="24"/>
                <w:lang w:bidi="ar"/>
              </w:rPr>
              <w:t>艺术专业技能大赛（戏曲表演）（地方戏）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3人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福建艺术职业学院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3月28日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3月29日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Z-62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模特表演（模特服装表演）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4月7日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</w:tr>
      <w:tr w:rsidR="0036583A" w:rsidTr="00982EA3">
        <w:trPr>
          <w:trHeight w:val="285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Z-63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模特表演（平面模特展示）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3人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4月7日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</w:tr>
    </w:tbl>
    <w:p w:rsidR="0036583A" w:rsidRDefault="0036583A" w:rsidP="0036583A">
      <w:pPr>
        <w:adjustRightInd w:val="0"/>
        <w:snapToGrid w:val="0"/>
        <w:spacing w:afterLines="100" w:after="312" w:line="240" w:lineRule="exact"/>
        <w:jc w:val="center"/>
        <w:rPr>
          <w:rFonts w:ascii="黑体" w:eastAsia="黑体" w:hint="eastAsia"/>
          <w:sz w:val="32"/>
          <w:szCs w:val="32"/>
        </w:rPr>
      </w:pPr>
    </w:p>
    <w:p w:rsidR="0036583A" w:rsidRDefault="0036583A" w:rsidP="0036583A">
      <w:pPr>
        <w:spacing w:afterLines="100" w:after="312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表2-高职组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705"/>
        <w:gridCol w:w="3795"/>
        <w:gridCol w:w="1545"/>
        <w:gridCol w:w="1575"/>
        <w:gridCol w:w="2040"/>
        <w:gridCol w:w="1080"/>
        <w:gridCol w:w="1437"/>
      </w:tblGrid>
      <w:tr w:rsidR="0036583A" w:rsidTr="00982EA3">
        <w:trPr>
          <w:trHeight w:val="67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专业大类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赛项名称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竞赛形式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参赛名额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承办学校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报到时间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比赛时间</w:t>
            </w:r>
          </w:p>
        </w:tc>
      </w:tr>
      <w:tr w:rsidR="0036583A" w:rsidTr="00982EA3">
        <w:trPr>
          <w:trHeight w:val="285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土建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G-24</w:t>
            </w:r>
          </w:p>
        </w:tc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建筑CAD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2人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黎明职业大学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4月10日</w:t>
            </w:r>
          </w:p>
        </w:tc>
      </w:tr>
      <w:tr w:rsidR="0036583A" w:rsidTr="00982EA3">
        <w:trPr>
          <w:trHeight w:val="57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制造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G-54</w:t>
            </w:r>
          </w:p>
        </w:tc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机械设备装调与控制技术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团体（2人/组）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1组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福建信息职业技术学院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691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旅游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G-57</w:t>
            </w:r>
          </w:p>
        </w:tc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烹饪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团体（4人/组）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不超过2组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福州黎明职业技术学院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4月8日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4月9日</w:t>
            </w:r>
          </w:p>
        </w:tc>
      </w:tr>
      <w:tr w:rsidR="0036583A" w:rsidTr="00982EA3">
        <w:trPr>
          <w:trHeight w:val="57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文化教育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G-59</w:t>
            </w:r>
          </w:p>
        </w:tc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文秘速录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团体（3人/组）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1组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福州职业技术学院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4月5日</w:t>
            </w:r>
          </w:p>
        </w:tc>
        <w:tc>
          <w:tcPr>
            <w:tcW w:w="1437" w:type="dxa"/>
            <w:tcBorders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4月6日</w:t>
            </w:r>
          </w:p>
        </w:tc>
      </w:tr>
      <w:tr w:rsidR="0036583A" w:rsidTr="00982EA3">
        <w:trPr>
          <w:trHeight w:val="57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艺术设计与传媒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G-60</w:t>
            </w:r>
          </w:p>
        </w:tc>
        <w:tc>
          <w:tcPr>
            <w:tcW w:w="3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艺术专业技能大赛（音乐表演）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6人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福建艺术职业学院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3月30日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3A" w:rsidRDefault="0036583A" w:rsidP="00982EA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3月31日-4月1日</w:t>
            </w:r>
          </w:p>
        </w:tc>
      </w:tr>
    </w:tbl>
    <w:p w:rsidR="0036583A" w:rsidRDefault="0036583A" w:rsidP="0036583A">
      <w:pPr>
        <w:rPr>
          <w:rFonts w:ascii="仿宋_GB2312" w:eastAsia="仿宋_GB2312" w:cs="宋体" w:hint="eastAsia"/>
          <w:b/>
          <w:color w:val="000000"/>
          <w:sz w:val="32"/>
          <w:szCs w:val="32"/>
        </w:rPr>
      </w:pPr>
    </w:p>
    <w:p w:rsidR="00101317" w:rsidRDefault="00101317"/>
    <w:sectPr w:rsidR="00101317" w:rsidSect="00365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0" w:rsidRDefault="00A504A0" w:rsidP="0036583A">
      <w:r>
        <w:separator/>
      </w:r>
    </w:p>
  </w:endnote>
  <w:endnote w:type="continuationSeparator" w:id="0">
    <w:p w:rsidR="00A504A0" w:rsidRDefault="00A504A0" w:rsidP="003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0" w:rsidRDefault="00A504A0" w:rsidP="0036583A">
      <w:r>
        <w:separator/>
      </w:r>
    </w:p>
  </w:footnote>
  <w:footnote w:type="continuationSeparator" w:id="0">
    <w:p w:rsidR="00A504A0" w:rsidRDefault="00A504A0" w:rsidP="0036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4D"/>
    <w:rsid w:val="0008414D"/>
    <w:rsid w:val="00101317"/>
    <w:rsid w:val="0036583A"/>
    <w:rsid w:val="00A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83A"/>
    <w:rPr>
      <w:sz w:val="18"/>
      <w:szCs w:val="18"/>
    </w:rPr>
  </w:style>
  <w:style w:type="paragraph" w:customStyle="1" w:styleId="CharChar2">
    <w:name w:val=" Char Char2"/>
    <w:basedOn w:val="a"/>
    <w:rsid w:val="0036583A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83A"/>
    <w:rPr>
      <w:sz w:val="18"/>
      <w:szCs w:val="18"/>
    </w:rPr>
  </w:style>
  <w:style w:type="paragraph" w:customStyle="1" w:styleId="CharChar2">
    <w:name w:val=" Char Char2"/>
    <w:basedOn w:val="a"/>
    <w:rsid w:val="0036583A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2016-03-14T03:36:00Z</dcterms:created>
  <dcterms:modified xsi:type="dcterms:W3CDTF">2016-03-14T03:36:00Z</dcterms:modified>
</cp:coreProperties>
</file>